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ACE" w:rsidRPr="00B52ACE" w:rsidRDefault="00B52ACE" w:rsidP="00B52ACE">
      <w:pPr>
        <w:spacing w:after="120" w:line="360" w:lineRule="auto"/>
        <w:jc w:val="center"/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IQ"/>
        </w:rPr>
      </w:pPr>
      <w:r w:rsidRPr="00B52ACE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SY"/>
        </w:rPr>
        <w:t>دراسة تحليل الاجهادات لنابض ورقي باستخدام طريقة العناصر المحدد</w:t>
      </w:r>
    </w:p>
    <w:p w:rsidR="00B52ACE" w:rsidRPr="00B52ACE" w:rsidRDefault="00B52ACE" w:rsidP="00B52ACE">
      <w:pPr>
        <w:spacing w:after="120" w:line="240" w:lineRule="auto"/>
        <w:jc w:val="center"/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IQ"/>
        </w:rPr>
      </w:pPr>
    </w:p>
    <w:tbl>
      <w:tblPr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273"/>
        <w:gridCol w:w="4249"/>
      </w:tblGrid>
      <w:tr w:rsidR="00B52ACE" w:rsidRPr="00B52ACE" w:rsidTr="00A12315">
        <w:trPr>
          <w:jc w:val="center"/>
        </w:trPr>
        <w:tc>
          <w:tcPr>
            <w:tcW w:w="4650" w:type="dxa"/>
            <w:vAlign w:val="center"/>
          </w:tcPr>
          <w:p w:rsidR="00B52ACE" w:rsidRPr="00B52ACE" w:rsidRDefault="00B52ACE" w:rsidP="00B52ACE">
            <w:pPr>
              <w:tabs>
                <w:tab w:val="center" w:pos="4153"/>
                <w:tab w:val="right" w:pos="8306"/>
              </w:tabs>
              <w:spacing w:after="120" w:line="36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4"/>
                <w:szCs w:val="28"/>
                <w:rtl/>
                <w:lang w:bidi="ar-SY"/>
              </w:rPr>
            </w:pPr>
            <w:r w:rsidRPr="00B52ACE"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rtl/>
                <w:lang w:bidi="ar-SY"/>
              </w:rPr>
              <w:t>عبد الكريم سلمان عبد الكريم</w:t>
            </w:r>
          </w:p>
        </w:tc>
        <w:tc>
          <w:tcPr>
            <w:tcW w:w="4650" w:type="dxa"/>
            <w:vAlign w:val="center"/>
          </w:tcPr>
          <w:p w:rsidR="00B52ACE" w:rsidRPr="00B52ACE" w:rsidRDefault="00B52ACE" w:rsidP="00B52ACE">
            <w:pPr>
              <w:tabs>
                <w:tab w:val="center" w:pos="4153"/>
                <w:tab w:val="right" w:pos="8306"/>
              </w:tabs>
              <w:spacing w:after="120" w:line="36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4"/>
                <w:szCs w:val="28"/>
                <w:rtl/>
                <w:lang w:bidi="ar-SY"/>
              </w:rPr>
            </w:pPr>
            <w:r w:rsidRPr="00B52ACE"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rtl/>
                <w:lang w:bidi="ar-SY"/>
              </w:rPr>
              <w:t>أرشد عبد الحميد محمد</w:t>
            </w:r>
          </w:p>
        </w:tc>
      </w:tr>
      <w:tr w:rsidR="00B52ACE" w:rsidRPr="00B52ACE" w:rsidTr="00A12315">
        <w:trPr>
          <w:jc w:val="center"/>
        </w:trPr>
        <w:tc>
          <w:tcPr>
            <w:tcW w:w="4650" w:type="dxa"/>
            <w:vAlign w:val="center"/>
          </w:tcPr>
          <w:p w:rsidR="00B52ACE" w:rsidRPr="00B52ACE" w:rsidRDefault="00B52ACE" w:rsidP="00B52ACE">
            <w:pPr>
              <w:tabs>
                <w:tab w:val="center" w:pos="4153"/>
                <w:tab w:val="right" w:pos="8306"/>
              </w:tabs>
              <w:spacing w:after="120" w:line="36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4"/>
                <w:szCs w:val="28"/>
                <w:rtl/>
                <w:lang w:bidi="ar-SY"/>
              </w:rPr>
            </w:pPr>
            <w:r w:rsidRPr="00B52ACE"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rtl/>
                <w:lang w:bidi="ar-SY"/>
              </w:rPr>
              <w:t>مدرس</w:t>
            </w:r>
          </w:p>
        </w:tc>
        <w:tc>
          <w:tcPr>
            <w:tcW w:w="4650" w:type="dxa"/>
            <w:vAlign w:val="center"/>
          </w:tcPr>
          <w:p w:rsidR="00B52ACE" w:rsidRPr="00B52ACE" w:rsidRDefault="00B52ACE" w:rsidP="00B52ACE">
            <w:pPr>
              <w:tabs>
                <w:tab w:val="center" w:pos="4153"/>
                <w:tab w:val="right" w:pos="8306"/>
              </w:tabs>
              <w:spacing w:after="120" w:line="36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4"/>
                <w:szCs w:val="28"/>
                <w:rtl/>
                <w:lang w:bidi="ar-SY"/>
              </w:rPr>
            </w:pPr>
            <w:r w:rsidRPr="00B52ACE"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rtl/>
                <w:lang w:bidi="ar-SY"/>
              </w:rPr>
              <w:t>مدرس</w:t>
            </w:r>
          </w:p>
        </w:tc>
      </w:tr>
      <w:tr w:rsidR="00B52ACE" w:rsidRPr="00B52ACE" w:rsidTr="00A12315">
        <w:trPr>
          <w:jc w:val="center"/>
        </w:trPr>
        <w:tc>
          <w:tcPr>
            <w:tcW w:w="4650" w:type="dxa"/>
            <w:vAlign w:val="center"/>
          </w:tcPr>
          <w:p w:rsidR="00B52ACE" w:rsidRPr="00B52ACE" w:rsidRDefault="00B52ACE" w:rsidP="00B52ACE">
            <w:pPr>
              <w:tabs>
                <w:tab w:val="center" w:pos="4153"/>
                <w:tab w:val="right" w:pos="8306"/>
              </w:tabs>
              <w:spacing w:after="120" w:line="36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4"/>
                <w:szCs w:val="28"/>
                <w:rtl/>
                <w:lang w:bidi="ar-SY"/>
              </w:rPr>
            </w:pPr>
            <w:r w:rsidRPr="00B52ACE"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rtl/>
                <w:lang w:bidi="ar-SY"/>
              </w:rPr>
              <w:t xml:space="preserve">قسم هندسة المكائن والمعدات </w:t>
            </w:r>
            <w:r w:rsidRPr="00B52ACE">
              <w:rPr>
                <w:rFonts w:ascii="Times New Roman" w:eastAsia="Times New Roman" w:hAnsi="Times New Roman" w:cs="Simplified Arabic"/>
                <w:b/>
                <w:bCs/>
                <w:sz w:val="24"/>
                <w:szCs w:val="24"/>
                <w:rtl/>
                <w:lang w:bidi="ar-SY"/>
              </w:rPr>
              <w:t>–</w:t>
            </w:r>
            <w:r w:rsidRPr="00B52ACE"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rtl/>
                <w:lang w:bidi="ar-SY"/>
              </w:rPr>
              <w:t>الجامعة التكنولوجية</w:t>
            </w:r>
          </w:p>
        </w:tc>
        <w:tc>
          <w:tcPr>
            <w:tcW w:w="4650" w:type="dxa"/>
            <w:vAlign w:val="center"/>
          </w:tcPr>
          <w:p w:rsidR="00B52ACE" w:rsidRPr="00B52ACE" w:rsidRDefault="00B52ACE" w:rsidP="00B52ACE">
            <w:pPr>
              <w:tabs>
                <w:tab w:val="center" w:pos="4153"/>
                <w:tab w:val="right" w:pos="8306"/>
              </w:tabs>
              <w:spacing w:after="120" w:line="36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4"/>
                <w:szCs w:val="28"/>
                <w:rtl/>
                <w:lang w:bidi="ar-SY"/>
              </w:rPr>
            </w:pPr>
            <w:r w:rsidRPr="00B52ACE"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rtl/>
                <w:lang w:bidi="ar-SY"/>
              </w:rPr>
              <w:t xml:space="preserve">كلية الهندسة </w:t>
            </w:r>
            <w:r w:rsidRPr="00B52ACE">
              <w:rPr>
                <w:rFonts w:ascii="Times New Roman" w:eastAsia="Times New Roman" w:hAnsi="Times New Roman" w:cs="Simplified Arabic"/>
                <w:b/>
                <w:bCs/>
                <w:sz w:val="24"/>
                <w:szCs w:val="24"/>
                <w:rtl/>
                <w:lang w:bidi="ar-SY"/>
              </w:rPr>
              <w:t>–</w:t>
            </w:r>
            <w:r w:rsidRPr="00B52ACE"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rtl/>
                <w:lang w:bidi="ar-SY"/>
              </w:rPr>
              <w:t xml:space="preserve"> جامعة ديالى</w:t>
            </w:r>
          </w:p>
        </w:tc>
      </w:tr>
    </w:tbl>
    <w:p w:rsidR="00B52ACE" w:rsidRPr="00B52ACE" w:rsidRDefault="00B52ACE" w:rsidP="00B52ACE">
      <w:pPr>
        <w:spacing w:after="120" w:line="360" w:lineRule="auto"/>
        <w:jc w:val="both"/>
        <w:rPr>
          <w:rFonts w:ascii="Times New Roman" w:eastAsia="Times New Roman" w:hAnsi="Times New Roman" w:cs="Simplified Arabic"/>
          <w:b/>
          <w:bCs/>
          <w:sz w:val="24"/>
          <w:szCs w:val="28"/>
          <w:lang w:bidi="ar-SY"/>
        </w:rPr>
      </w:pPr>
    </w:p>
    <w:p w:rsidR="00B52ACE" w:rsidRPr="00B52ACE" w:rsidRDefault="00B52ACE" w:rsidP="00B52ACE">
      <w:pPr>
        <w:spacing w:after="120" w:line="360" w:lineRule="auto"/>
        <w:jc w:val="both"/>
        <w:rPr>
          <w:rFonts w:ascii="Times New Roman" w:eastAsia="Times New Roman" w:hAnsi="Times New Roman" w:cs="Simplified Arabic" w:hint="cs"/>
          <w:sz w:val="28"/>
          <w:szCs w:val="28"/>
          <w:rtl/>
          <w:lang w:bidi="ar-SY"/>
        </w:rPr>
      </w:pPr>
      <w:r w:rsidRPr="00B52ACE"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bidi="ar-SY"/>
        </w:rPr>
        <w:t>الخلاصة</w:t>
      </w:r>
    </w:p>
    <w:p w:rsidR="00B52ACE" w:rsidRPr="00B52ACE" w:rsidRDefault="00B52ACE" w:rsidP="00B52ACE">
      <w:pPr>
        <w:spacing w:after="120" w:line="360" w:lineRule="auto"/>
        <w:ind w:firstLine="720"/>
        <w:jc w:val="both"/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</w:pPr>
      <w:r w:rsidRPr="00B52ACE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>تعد الشاحنات الخفيفة من الأشياء المهمة والحاسمة إلى حد بعيد  في نمو الاقتصاد العالمي منذ أن استخدم في نقل السلع والبضائع المختلفة.</w:t>
      </w:r>
    </w:p>
    <w:p w:rsidR="00B52ACE" w:rsidRPr="00B52ACE" w:rsidRDefault="00B52ACE" w:rsidP="00B52ACE">
      <w:pPr>
        <w:spacing w:after="120" w:line="360" w:lineRule="auto"/>
        <w:ind w:firstLine="720"/>
        <w:jc w:val="both"/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</w:pPr>
      <w:r w:rsidRPr="00B52ACE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>يعد النابض الورقي أحد الوسائل المعتبرة التي تستعمل في نظام ال</w:t>
      </w:r>
      <w:r w:rsidRPr="00B52ACE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تعليق</w:t>
      </w:r>
      <w:r w:rsidRPr="00B52ACE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, الخاص بأنواع معينة من الشاحنات بسبب قلة كلفة إنتاجه ودرجة الوثوقية به و سهولة صيانته. في هذه الدراسة تم استخدام تقنية </w:t>
      </w:r>
      <w:r w:rsidRPr="00B52ACE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معينه</w:t>
      </w:r>
      <w:r w:rsidRPr="00B52ACE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 لتحري تصميم النابض الورقي الخاص بالشاحنات الخفيفة. </w:t>
      </w:r>
      <w:r w:rsidRPr="00B52ACE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لقد تم استخدام محددات معينه لتناسب وضع النابض في ألشاحنات الخفيفة لفحص توزيع الاجهادات على كل ورقه من أوراق النابض.</w:t>
      </w:r>
    </w:p>
    <w:p w:rsidR="00B52ACE" w:rsidRPr="00B52ACE" w:rsidRDefault="00B52ACE" w:rsidP="00B52ACE">
      <w:pPr>
        <w:spacing w:after="120" w:line="360" w:lineRule="auto"/>
        <w:ind w:firstLine="720"/>
        <w:jc w:val="both"/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</w:pPr>
      <w:r w:rsidRPr="00B52ACE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في هذا البحث تم تحديد مواصفات النابض الورقي التابع لشاحنة خفيفة الحمل وكما يلي: </w:t>
      </w:r>
    </w:p>
    <w:p w:rsidR="00B52ACE" w:rsidRPr="00B52ACE" w:rsidRDefault="00B52ACE" w:rsidP="00B52ACE">
      <w:pPr>
        <w:spacing w:after="120" w:line="360" w:lineRule="auto"/>
        <w:ind w:firstLine="720"/>
        <w:jc w:val="both"/>
        <w:rPr>
          <w:rFonts w:ascii="Times New Roman" w:eastAsia="Times New Roman" w:hAnsi="Times New Roman" w:cs="Simplified Arabic" w:hint="cs"/>
          <w:sz w:val="24"/>
          <w:szCs w:val="28"/>
          <w:rtl/>
          <w:lang w:bidi="ar-SY"/>
        </w:rPr>
      </w:pPr>
      <w:r w:rsidRPr="00B52ACE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>عدد أوراق النابض الورقي هي خمس أوراق سمك كل ورقة هو</w:t>
      </w:r>
      <w:r w:rsidRPr="00B52ACE">
        <w:rPr>
          <w:rFonts w:ascii="Times New Roman" w:eastAsia="Times New Roman" w:hAnsi="Times New Roman" w:cs="Simplified Arabic"/>
          <w:sz w:val="24"/>
          <w:szCs w:val="24"/>
          <w:lang w:bidi="ar-SY"/>
        </w:rPr>
        <w:t>10)</w:t>
      </w:r>
      <w:r w:rsidRPr="00B52ACE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ملم</w:t>
      </w:r>
      <w:r w:rsidRPr="00B52ACE">
        <w:rPr>
          <w:rFonts w:ascii="Times New Roman" w:eastAsia="Times New Roman" w:hAnsi="Times New Roman" w:cs="Simplified Arabic"/>
          <w:sz w:val="24"/>
          <w:szCs w:val="24"/>
          <w:lang w:bidi="ar-SY"/>
        </w:rPr>
        <w:t>(</w:t>
      </w:r>
      <w:r w:rsidRPr="00B52ACE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 , طول المسافة من الخط الشاقولي الذي ينصف النابض الورقي إلى نصفين متماثلين ولغاية أحد طرفي النابض الورقي هو </w:t>
      </w:r>
      <w:r w:rsidRPr="00B52ACE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 xml:space="preserve"> </w:t>
      </w:r>
      <w:r w:rsidRPr="00B52ACE">
        <w:rPr>
          <w:rFonts w:ascii="Times New Roman" w:eastAsia="Times New Roman" w:hAnsi="Times New Roman" w:cs="Simplified Arabic"/>
          <w:sz w:val="24"/>
          <w:szCs w:val="24"/>
          <w:lang w:bidi="ar-SY"/>
        </w:rPr>
        <w:t>(500~1000)</w:t>
      </w:r>
      <w:r w:rsidRPr="00B52ACE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ملم</w:t>
      </w:r>
      <w:r w:rsidRPr="00B52ACE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 وأنصاف أقطار التقوس </w:t>
      </w:r>
      <w:r w:rsidRPr="00B52ACE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ل</w:t>
      </w:r>
      <w:r w:rsidRPr="00B52ACE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لنابض الورقي هو </w:t>
      </w:r>
      <w:r w:rsidRPr="00B52ACE">
        <w:rPr>
          <w:rFonts w:ascii="Times New Roman" w:eastAsia="Times New Roman" w:hAnsi="Times New Roman" w:cs="Simplified Arabic"/>
          <w:sz w:val="24"/>
          <w:szCs w:val="24"/>
          <w:lang w:bidi="ar-SY"/>
        </w:rPr>
        <w:t>(1250~3000)</w:t>
      </w:r>
      <w:r w:rsidRPr="00B52ACE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ملم</w:t>
      </w:r>
      <w:r w:rsidRPr="00B52ACE">
        <w:rPr>
          <w:rFonts w:ascii="Times New Roman" w:eastAsia="Times New Roman" w:hAnsi="Times New Roman" w:cs="Simplified Arabic"/>
          <w:sz w:val="24"/>
          <w:szCs w:val="24"/>
          <w:lang w:bidi="ar-SY"/>
        </w:rPr>
        <w:t xml:space="preserve"> </w:t>
      </w:r>
      <w:r w:rsidRPr="00B52ACE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أما الحمل فقد تم تسليط حمل على طرفي النابض مقداره </w:t>
      </w:r>
      <w:r w:rsidRPr="00B52ACE">
        <w:rPr>
          <w:rFonts w:ascii="Times New Roman" w:eastAsia="Times New Roman" w:hAnsi="Times New Roman" w:cs="Simplified Arabic"/>
          <w:sz w:val="24"/>
          <w:szCs w:val="24"/>
          <w:lang w:bidi="ar-SY"/>
        </w:rPr>
        <w:t xml:space="preserve"> 1000  </w:t>
      </w:r>
      <w:r w:rsidRPr="00B52ACE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نيوتن</w:t>
      </w:r>
      <w:r w:rsidRPr="00B52ACE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 </w:t>
      </w:r>
      <w:r w:rsidRPr="00B52ACE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ل</w:t>
      </w:r>
      <w:r w:rsidRPr="00B52ACE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>كل طرف. وتكون عدد الحالات المدروسة تساوي 24 حالة. إن الطريقة المستخدمة في التحليل هي طريقة العناصر المحددة لاختبار توزيع الأحمال على كل ورق</w:t>
      </w:r>
      <w:r w:rsidRPr="00B52ACE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ة من</w:t>
      </w:r>
      <w:r w:rsidRPr="00B52ACE">
        <w:rPr>
          <w:rFonts w:ascii="Times New Roman" w:eastAsia="Times New Roman" w:hAnsi="Times New Roman" w:cs="Simplified Arabic"/>
          <w:sz w:val="24"/>
          <w:szCs w:val="24"/>
          <w:rtl/>
          <w:lang w:bidi="ar-SY"/>
        </w:rPr>
        <w:t xml:space="preserve"> النابض</w:t>
      </w:r>
      <w:r w:rsidRPr="00B52ACE">
        <w:rPr>
          <w:rFonts w:ascii="Times New Roman" w:eastAsia="Times New Roman" w:hAnsi="Times New Roman" w:cs="Simplified Arabic"/>
          <w:sz w:val="24"/>
          <w:szCs w:val="28"/>
          <w:rtl/>
          <w:lang w:bidi="ar-SY"/>
        </w:rPr>
        <w:t>.</w:t>
      </w:r>
    </w:p>
    <w:p w:rsidR="008A452F" w:rsidRDefault="00B52ACE" w:rsidP="00B52ACE">
      <w:pPr>
        <w:rPr>
          <w:rFonts w:hint="cs"/>
          <w:lang w:bidi="ar-SY"/>
        </w:rPr>
      </w:pPr>
      <w:r w:rsidRPr="00B52ACE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  <w:lang w:bidi="ar-SY"/>
        </w:rPr>
        <w:t>الكلمات الدالة</w:t>
      </w:r>
      <w:r w:rsidRPr="00B52ACE">
        <w:rPr>
          <w:rFonts w:ascii="Times New Roman" w:eastAsia="Times New Roman" w:hAnsi="Times New Roman" w:cs="Simplified Arabic" w:hint="cs"/>
          <w:sz w:val="24"/>
          <w:szCs w:val="24"/>
          <w:rtl/>
          <w:lang w:bidi="ar-SY"/>
        </w:rPr>
        <w:t>:- تحليل الاجهادات النابض الورقي.</w:t>
      </w:r>
      <w:bookmarkStart w:id="0" w:name="_GoBack"/>
      <w:bookmarkEnd w:id="0"/>
    </w:p>
    <w:sectPr w:rsidR="008A452F" w:rsidSect="001508F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B3"/>
    <w:rsid w:val="001508FE"/>
    <w:rsid w:val="0018053A"/>
    <w:rsid w:val="003629B3"/>
    <w:rsid w:val="008A452F"/>
    <w:rsid w:val="00B5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1088</Characters>
  <Application>Microsoft Office Word</Application>
  <DocSecurity>0</DocSecurity>
  <Lines>9</Lines>
  <Paragraphs>2</Paragraphs>
  <ScaleCrop>false</ScaleCrop>
  <Company>فراس الصعيو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</dc:creator>
  <cp:keywords/>
  <dc:description/>
  <cp:lastModifiedBy>site</cp:lastModifiedBy>
  <cp:revision>2</cp:revision>
  <dcterms:created xsi:type="dcterms:W3CDTF">2018-02-11T05:31:00Z</dcterms:created>
  <dcterms:modified xsi:type="dcterms:W3CDTF">2018-02-11T05:31:00Z</dcterms:modified>
</cp:coreProperties>
</file>